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35F7" w14:textId="02D13E63" w:rsidR="00420D80" w:rsidRDefault="00420D80"/>
    <w:p w14:paraId="5E5A38D6" w14:textId="4C5871A1" w:rsidR="004F5B88" w:rsidRPr="004F5B88" w:rsidRDefault="004F5B88" w:rsidP="004F5B88">
      <w:pPr>
        <w:spacing w:before="100" w:beforeAutospacing="1" w:after="100" w:afterAutospacing="1" w:line="240" w:lineRule="auto"/>
        <w:jc w:val="both"/>
        <w:rPr>
          <w:b/>
          <w:bCs/>
          <w:color w:val="00732D"/>
          <w:sz w:val="44"/>
          <w:szCs w:val="44"/>
        </w:rPr>
      </w:pPr>
      <w:r w:rsidRPr="004F5B88">
        <w:rPr>
          <w:b/>
          <w:bCs/>
          <w:color w:val="00732D"/>
          <w:sz w:val="44"/>
          <w:szCs w:val="44"/>
        </w:rPr>
        <w:t>Seniorská obálka zachraňuje životy. Nově pomáhá i v naší obci</w:t>
      </w:r>
    </w:p>
    <w:p w14:paraId="374ED063" w14:textId="769FDB7A" w:rsidR="001742BD" w:rsidRDefault="001742BD"/>
    <w:p w14:paraId="1F114B0D" w14:textId="77777777" w:rsidR="004F5B88" w:rsidRDefault="004F5B88" w:rsidP="004F5B88">
      <w:r>
        <w:t xml:space="preserve">Případů, kdy seniora postihnou náhlé zdravotní potíže a musí zasahovat záchranná služba, přibývá. Často se pak stává, že člověk je v době příjezdu lékařů v bezvědomí nebo je rozrušený, nesoustředěný a nedokáže odpovídat na položené otázky. Velkým ulehčením pro přivolanou pomoc je v takovéto situaci vyplněná seniorská obálka. </w:t>
      </w:r>
    </w:p>
    <w:p w14:paraId="7578E50C" w14:textId="78B6D53D" w:rsidR="004F5B88" w:rsidRDefault="004F5B88" w:rsidP="004F5B88">
      <w:r w:rsidRPr="00C3798C">
        <w:t xml:space="preserve">Seniorská obálka je jednoduchý formulář, do kterého </w:t>
      </w:r>
      <w:r>
        <w:t>zapíšete</w:t>
      </w:r>
      <w:r w:rsidRPr="00C3798C">
        <w:t xml:space="preserve"> základní údaje o svých nemocech, užívaných lécích nebo alergiích a </w:t>
      </w:r>
      <w:r>
        <w:t>přidá</w:t>
      </w:r>
      <w:r w:rsidR="00097748">
        <w:t>te</w:t>
      </w:r>
      <w:r>
        <w:t xml:space="preserve"> kontakty na blízkou osobu a na svého praktického lékaře. Pokud se pak dostane do potíží, přivolaný lékař obálku otevře a vyčte z ní vše podstatné. </w:t>
      </w:r>
    </w:p>
    <w:p w14:paraId="39F7E775" w14:textId="46A94D86" w:rsidR="004F5B88" w:rsidRDefault="004F5B88" w:rsidP="004F5B88">
      <w:r>
        <w:t>Při vyplňování údajů postupuj</w:t>
      </w:r>
      <w:r w:rsidR="00097748">
        <w:t>te</w:t>
      </w:r>
      <w:r>
        <w:t xml:space="preserve"> jako na semaforu – červené údaje je třeba vyplnit, žluté kolonky jsou k vyplnění doporučené a zelené jsou nepovinné. Takto vypsaný formulář </w:t>
      </w:r>
      <w:r w:rsidR="00097748">
        <w:t>umístěte</w:t>
      </w:r>
      <w:r>
        <w:t xml:space="preserve"> do průhledného obalu a připevn</w:t>
      </w:r>
      <w:r w:rsidR="00097748">
        <w:t>ěte</w:t>
      </w:r>
      <w:r>
        <w:t xml:space="preserve"> buď na vnitřní stranu vchodových dveří, nebo na ledničku. Aby karta fungovala, </w:t>
      </w:r>
      <w:r w:rsidR="00097748">
        <w:t xml:space="preserve">údaje </w:t>
      </w:r>
      <w:r>
        <w:t>průběžně aktualiz</w:t>
      </w:r>
      <w:r w:rsidR="00097748">
        <w:t>ujte</w:t>
      </w:r>
      <w:r>
        <w:t xml:space="preserve">, například při změně předepsaných léků. </w:t>
      </w:r>
    </w:p>
    <w:p w14:paraId="76775522" w14:textId="739525D4" w:rsidR="004F5B88" w:rsidRDefault="004F5B88" w:rsidP="004F5B88">
      <w:r>
        <w:t>Kromě formuláře na dveře/ledničku můžete vyplnit také menší, kapesní verzi, která se vejde do peněženky</w:t>
      </w:r>
      <w:r w:rsidR="004C4DC1">
        <w:t>,</w:t>
      </w:r>
      <w:r>
        <w:t xml:space="preserve"> a </w:t>
      </w:r>
      <w:r w:rsidR="00097748">
        <w:t>t</w:t>
      </w:r>
      <w:r>
        <w:t xml:space="preserve">am </w:t>
      </w:r>
      <w:r w:rsidR="00097748">
        <w:t xml:space="preserve">ji </w:t>
      </w:r>
      <w:r>
        <w:t>může</w:t>
      </w:r>
      <w:r w:rsidR="00097748">
        <w:t>te</w:t>
      </w:r>
      <w:r>
        <w:t xml:space="preserve"> mít neustále při sobě. </w:t>
      </w:r>
    </w:p>
    <w:p w14:paraId="6BEDDBAC" w14:textId="77777777" w:rsidR="004F5B88" w:rsidRDefault="004F5B88"/>
    <w:p w14:paraId="69868C02" w14:textId="7E7C2086" w:rsidR="00AF4229" w:rsidRDefault="00AF4229"/>
    <w:p w14:paraId="5DD0860E" w14:textId="008EFE27" w:rsidR="001742BD" w:rsidRPr="00D46AC0" w:rsidRDefault="00D45B54" w:rsidP="004F5B88">
      <w:pPr>
        <w:rPr>
          <w:i/>
          <w:iCs/>
        </w:rPr>
      </w:pPr>
      <w:r>
        <w:rPr>
          <w:i/>
          <w:iCs/>
        </w:rPr>
        <w:t xml:space="preserve"> </w:t>
      </w:r>
    </w:p>
    <w:sectPr w:rsidR="001742BD" w:rsidRPr="00D46A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18AC" w14:textId="77777777" w:rsidR="00F11090" w:rsidRDefault="00F11090" w:rsidP="001742BD">
      <w:pPr>
        <w:spacing w:after="0" w:line="240" w:lineRule="auto"/>
      </w:pPr>
      <w:r>
        <w:separator/>
      </w:r>
    </w:p>
  </w:endnote>
  <w:endnote w:type="continuationSeparator" w:id="0">
    <w:p w14:paraId="561F6767" w14:textId="77777777" w:rsidR="00F11090" w:rsidRDefault="00F11090" w:rsidP="001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D335" w14:textId="5E87BFE2" w:rsidR="001742BD" w:rsidRDefault="00ED32DF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94CD8AF" wp14:editId="2082CF8D">
          <wp:simplePos x="0" y="0"/>
          <wp:positionH relativeFrom="column">
            <wp:posOffset>-1120140</wp:posOffset>
          </wp:positionH>
          <wp:positionV relativeFrom="page">
            <wp:posOffset>8905875</wp:posOffset>
          </wp:positionV>
          <wp:extent cx="7772400" cy="1770380"/>
          <wp:effectExtent l="0" t="0" r="0" b="127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7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2BD">
      <w:rPr>
        <w:rFonts w:ascii="Candara" w:hAnsi="Candara" w:cstheme="minorHAns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BC2EEDB" wp14:editId="18D9376B">
              <wp:simplePos x="0" y="0"/>
              <wp:positionH relativeFrom="column">
                <wp:posOffset>-617855</wp:posOffset>
              </wp:positionH>
              <wp:positionV relativeFrom="paragraph">
                <wp:posOffset>78105</wp:posOffset>
              </wp:positionV>
              <wp:extent cx="7262494" cy="403224"/>
              <wp:effectExtent l="0" t="0" r="0" b="0"/>
              <wp:wrapNone/>
              <wp:docPr id="12" name="Skupin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2494" cy="403224"/>
                        <a:chOff x="0" y="0"/>
                        <a:chExt cx="7263128" cy="404117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3128" cy="404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0A049" w14:textId="77777777" w:rsidR="001742BD" w:rsidRPr="00D84B29" w:rsidRDefault="001742BD" w:rsidP="001742BD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84B2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MAS Hříběcí hory, z.s.    Hlavní 56, 768 32 Zborovice    +420 731 494 244    </w:t>
                            </w:r>
                            <w:r w:rsidRPr="00581E1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martina.lecianova@hribecihory.cz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" name="Přímá spojnice 8"/>
                      <wps:cNvCnPr/>
                      <wps:spPr>
                        <a:xfrm flipV="1">
                          <a:off x="1516380" y="53340"/>
                          <a:ext cx="0" cy="213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Přímá spojnice 9"/>
                      <wps:cNvCnPr/>
                      <wps:spPr>
                        <a:xfrm flipV="1">
                          <a:off x="3383280" y="53340"/>
                          <a:ext cx="0" cy="213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Přímá spojnice 11"/>
                      <wps:cNvCnPr/>
                      <wps:spPr>
                        <a:xfrm flipV="1">
                          <a:off x="4602480" y="53340"/>
                          <a:ext cx="0" cy="213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C2EEDB" id="Skupina 12" o:spid="_x0000_s1026" style="position:absolute;margin-left:-48.65pt;margin-top:6.15pt;width:571.85pt;height:31.75pt;z-index:251664384;mso-width-relative:margin;mso-height-relative:margin" coordsize="72631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72631;height: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0F20A049" w14:textId="77777777" w:rsidR="001742BD" w:rsidRPr="00D84B29" w:rsidRDefault="001742BD" w:rsidP="001742BD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84B2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MAS Hříběcí hory, z.s.    Hlavní 56, 768 32 Zborovice    +420 731 494 244    </w:t>
                      </w:r>
                      <w:r w:rsidRPr="00581E1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martina.lecianova@hribecihory.cz</w:t>
                      </w:r>
                    </w:p>
                  </w:txbxContent>
                </v:textbox>
              </v:shape>
              <v:line id="Přímá spojnice 8" o:spid="_x0000_s1028" style="position:absolute;flip:y;visibility:visible;mso-wrap-style:square" from="15163,533" to="15163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" strokecolor="white [3212]" strokeweight=".5pt">
                <v:stroke joinstyle="miter"/>
              </v:line>
              <v:line id="Přímá spojnice 9" o:spid="_x0000_s1029" style="position:absolute;flip:y;visibility:visible;mso-wrap-style:square" from="33832,533" to="3383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" strokecolor="white [3212]" strokeweight=".5pt">
                <v:stroke joinstyle="miter"/>
              </v:line>
              <v:line id="Přímá spojnice 11" o:spid="_x0000_s1030" style="position:absolute;flip:y;visibility:visible;mso-wrap-style:square" from="46024,533" to="46024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" strokecolor="white [3212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F659" w14:textId="77777777" w:rsidR="00F11090" w:rsidRDefault="00F11090" w:rsidP="001742BD">
      <w:pPr>
        <w:spacing w:after="0" w:line="240" w:lineRule="auto"/>
      </w:pPr>
      <w:r>
        <w:separator/>
      </w:r>
    </w:p>
  </w:footnote>
  <w:footnote w:type="continuationSeparator" w:id="0">
    <w:p w14:paraId="066FC485" w14:textId="77777777" w:rsidR="00F11090" w:rsidRDefault="00F11090" w:rsidP="0017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5AD5" w14:textId="70C894F1" w:rsidR="001742BD" w:rsidRDefault="001742B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06CD26" wp14:editId="7F9424E7">
          <wp:simplePos x="0" y="0"/>
          <wp:positionH relativeFrom="column">
            <wp:posOffset>4457700</wp:posOffset>
          </wp:positionH>
          <wp:positionV relativeFrom="paragraph">
            <wp:posOffset>-419735</wp:posOffset>
          </wp:positionV>
          <wp:extent cx="2164080" cy="830580"/>
          <wp:effectExtent l="0" t="0" r="7620" b="7620"/>
          <wp:wrapTight wrapText="bothSides">
            <wp:wrapPolygon edited="0">
              <wp:start x="10458" y="0"/>
              <wp:lineTo x="6655" y="7927"/>
              <wp:lineTo x="2662" y="8917"/>
              <wp:lineTo x="1901" y="12881"/>
              <wp:lineTo x="2662" y="15853"/>
              <wp:lineTo x="0" y="15853"/>
              <wp:lineTo x="0" y="21303"/>
              <wp:lineTo x="21486" y="21303"/>
              <wp:lineTo x="21486" y="15853"/>
              <wp:lineTo x="12169" y="15853"/>
              <wp:lineTo x="19394" y="13376"/>
              <wp:lineTo x="19775" y="12385"/>
              <wp:lineTo x="15782" y="7927"/>
              <wp:lineTo x="11789" y="0"/>
              <wp:lineTo x="10458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9FF216C" wp14:editId="568284CD">
          <wp:simplePos x="0" y="0"/>
          <wp:positionH relativeFrom="column">
            <wp:posOffset>-882015</wp:posOffset>
          </wp:positionH>
          <wp:positionV relativeFrom="page">
            <wp:posOffset>9525</wp:posOffset>
          </wp:positionV>
          <wp:extent cx="3562350" cy="16668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66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BD"/>
    <w:rsid w:val="00097748"/>
    <w:rsid w:val="00133EA4"/>
    <w:rsid w:val="001742BD"/>
    <w:rsid w:val="00420D80"/>
    <w:rsid w:val="00473FCB"/>
    <w:rsid w:val="004C4DC1"/>
    <w:rsid w:val="004F5B88"/>
    <w:rsid w:val="00581E1F"/>
    <w:rsid w:val="007E6340"/>
    <w:rsid w:val="00A67DBC"/>
    <w:rsid w:val="00AF4229"/>
    <w:rsid w:val="00C87922"/>
    <w:rsid w:val="00D10B8D"/>
    <w:rsid w:val="00D45B54"/>
    <w:rsid w:val="00D46AC0"/>
    <w:rsid w:val="00DB1FFA"/>
    <w:rsid w:val="00E26E7A"/>
    <w:rsid w:val="00E628FE"/>
    <w:rsid w:val="00ED32DF"/>
    <w:rsid w:val="00F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06A5D"/>
  <w15:chartTrackingRefBased/>
  <w15:docId w15:val="{024CDD52-D4FF-4477-9AC2-03F5AB0A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2BD"/>
  </w:style>
  <w:style w:type="paragraph" w:styleId="Zpat">
    <w:name w:val="footer"/>
    <w:basedOn w:val="Normln"/>
    <w:link w:val="ZpatChar"/>
    <w:uiPriority w:val="99"/>
    <w:unhideWhenUsed/>
    <w:rsid w:val="0017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2BD"/>
  </w:style>
  <w:style w:type="character" w:styleId="Hypertextovodkaz">
    <w:name w:val="Hyperlink"/>
    <w:basedOn w:val="Standardnpsmoodstavce"/>
    <w:uiPriority w:val="99"/>
    <w:unhideWhenUsed/>
    <w:rsid w:val="00D45B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5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martina.lecianova@hribecihory.cz</dc:creator>
  <cp:keywords/>
  <dc:description/>
  <cp:lastModifiedBy>Lecianova Martina</cp:lastModifiedBy>
  <cp:revision>4</cp:revision>
  <dcterms:created xsi:type="dcterms:W3CDTF">2021-10-06T07:26:00Z</dcterms:created>
  <dcterms:modified xsi:type="dcterms:W3CDTF">2021-10-06T07:52:00Z</dcterms:modified>
</cp:coreProperties>
</file>